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solid" w:color="BFBFBF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610BC6" w:rsidRPr="00610BC6" w:rsidTr="00DF5004">
        <w:tc>
          <w:tcPr>
            <w:tcW w:w="10206" w:type="dxa"/>
            <w:shd w:val="solid" w:color="BFBFBF" w:fill="FFFFFF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CHECK LIST </w:t>
            </w:r>
            <w:r w:rsidR="00C32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DOCUMENTOS </w:t>
            </w:r>
            <w:r w:rsidRPr="00610BC6">
              <w:rPr>
                <w:rFonts w:ascii="Times New Roman" w:hAnsi="Times New Roman" w:cs="Times New Roman"/>
                <w:b/>
                <w:sz w:val="20"/>
                <w:szCs w:val="20"/>
              </w:rPr>
              <w:t>PARA IN</w:t>
            </w:r>
            <w:r w:rsidR="00426C50">
              <w:rPr>
                <w:rFonts w:ascii="Times New Roman" w:hAnsi="Times New Roman" w:cs="Times New Roman"/>
                <w:b/>
                <w:sz w:val="20"/>
                <w:szCs w:val="20"/>
              </w:rPr>
              <w:t>SCRIÇÃO NO PROCESSO SELETIVO</w:t>
            </w:r>
          </w:p>
        </w:tc>
      </w:tr>
    </w:tbl>
    <w:p w:rsidR="00610BC6" w:rsidRPr="00610BC6" w:rsidRDefault="00610BC6" w:rsidP="00610BC6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A3A32" w:rsidRPr="00610BC6" w:rsidTr="00DA3A32">
        <w:tc>
          <w:tcPr>
            <w:tcW w:w="10206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DA3A32" w:rsidRPr="00610BC6" w:rsidRDefault="00DA3A32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NOME DO ALUNO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3A32" w:rsidRPr="00610BC6" w:rsidTr="00DA3A32">
        <w:tc>
          <w:tcPr>
            <w:tcW w:w="10206" w:type="dxa"/>
            <w:tcBorders>
              <w:right w:val="single" w:sz="4" w:space="0" w:color="000000"/>
            </w:tcBorders>
            <w:shd w:val="clear" w:color="auto" w:fill="auto"/>
          </w:tcPr>
          <w:p w:rsidR="00DA3A32" w:rsidRPr="00610BC6" w:rsidRDefault="00DA3A32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32" w:rsidRPr="00610BC6" w:rsidRDefault="00DA3A32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BC6" w:rsidRPr="00610BC6" w:rsidRDefault="00610BC6" w:rsidP="00610BC6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976"/>
        <w:gridCol w:w="1134"/>
        <w:gridCol w:w="1134"/>
      </w:tblGrid>
      <w:tr w:rsidR="00610BC6" w:rsidRPr="00610BC6" w:rsidTr="00C3288A">
        <w:tc>
          <w:tcPr>
            <w:tcW w:w="4962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DOCUMENTOS NECESSÁRIOS PARA A INSCRIÇÃO NO CURSO DE DOUTORADO</w:t>
            </w:r>
          </w:p>
        </w:tc>
        <w:tc>
          <w:tcPr>
            <w:tcW w:w="2976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Check</w:t>
            </w:r>
            <w:proofErr w:type="spellEnd"/>
          </w:p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(aluno)</w:t>
            </w:r>
          </w:p>
        </w:tc>
        <w:tc>
          <w:tcPr>
            <w:tcW w:w="1134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Check</w:t>
            </w:r>
            <w:proofErr w:type="spellEnd"/>
          </w:p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(DAA)</w:t>
            </w:r>
          </w:p>
        </w:tc>
      </w:tr>
      <w:tr w:rsidR="00610BC6" w:rsidRPr="00610BC6" w:rsidTr="00C3288A"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Ficha de inscrição 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C3288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Conforme Anexo I do edital, disponível no site do </w:t>
            </w:r>
            <w:proofErr w:type="gramStart"/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PBI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C3288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Diploma de Mestrado (cópia legível, frente e verso e autenticada</w:t>
            </w:r>
            <w:r w:rsidRPr="00426C50">
              <w:rPr>
                <w:rFonts w:ascii="Times New Roman" w:hAnsi="Times New Roman" w:cs="Times New Roman"/>
                <w:sz w:val="20"/>
                <w:szCs w:val="20"/>
              </w:rPr>
              <w:t xml:space="preserve">) ou declaração comprovando que a conclusão do curso ocorrerá até o prazo final da matrícula do curso de Doutorado em Biotecnologia </w:t>
            </w:r>
            <w:proofErr w:type="gramStart"/>
            <w:r w:rsidRPr="00426C50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rPr>
          <w:trHeight w:val="449"/>
        </w:trPr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Histórico escolar da graduação e do Mestrado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Currículo acadêmico segundo formato Lattes (http://lattes.cnpq.br), em 1 via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Documentos comprobatórios (cópias de diplomas, certificados e publicações) do Currículo acadêmico segundo formato </w:t>
            </w:r>
            <w:proofErr w:type="gramStart"/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Lattes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DA3A32" w:rsidP="00DA3A3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Projeto de pesquisa</w:t>
            </w:r>
            <w:r w:rsidR="00610BC6"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 para o Doutorado. Este documento deve ser referendado por um docente do Programa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C3288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Conforme Anexo II do edital, disponível no site do </w:t>
            </w:r>
            <w:proofErr w:type="gramStart"/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PBI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84564C">
        <w:trPr>
          <w:trHeight w:val="401"/>
        </w:trPr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84564C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Carteira de identidad</w:t>
            </w:r>
            <w:r w:rsidR="00DA3A32">
              <w:rPr>
                <w:rFonts w:ascii="Times New Roman" w:hAnsi="Times New Roman" w:cs="Times New Roman"/>
                <w:sz w:val="20"/>
                <w:szCs w:val="20"/>
              </w:rPr>
              <w:t>e (cópia legível e autenticada)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DA3A32">
        <w:trPr>
          <w:trHeight w:val="413"/>
        </w:trPr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DA3A32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  <w:r w:rsidR="00DA3A32">
              <w:rPr>
                <w:rFonts w:ascii="Times New Roman" w:hAnsi="Times New Roman" w:cs="Times New Roman"/>
                <w:sz w:val="20"/>
                <w:szCs w:val="20"/>
              </w:rPr>
              <w:t>F (cópia legível e autenticada)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Duas (02) cartas de recomendação de profissionais atuantes na área de ensino, pesquisa ou área profissional (caso de empresas) que deverá ser entregue em envelope lacrado.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84564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Conforme Anexo III do edital, disponível no site do PBI:</w:t>
            </w: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7200F3">
        <w:trPr>
          <w:trHeight w:val="343"/>
        </w:trPr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Recibo da taxa de inscrição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73CA" w:rsidRPr="00610BC6" w:rsidRDefault="00C3288A" w:rsidP="00C3288A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8A">
        <w:rPr>
          <w:rFonts w:ascii="Times New Roman" w:hAnsi="Times New Roman" w:cs="Times New Roman"/>
          <w:sz w:val="18"/>
          <w:szCs w:val="20"/>
        </w:rPr>
        <w:t>*</w:t>
      </w:r>
      <w:r>
        <w:rPr>
          <w:rFonts w:ascii="Times New Roman" w:hAnsi="Times New Roman" w:cs="Times New Roman"/>
          <w:sz w:val="18"/>
          <w:szCs w:val="20"/>
        </w:rPr>
        <w:t>E</w:t>
      </w:r>
      <w:r w:rsidRPr="00C3288A">
        <w:rPr>
          <w:rFonts w:ascii="Times New Roman" w:hAnsi="Times New Roman" w:cs="Times New Roman"/>
          <w:sz w:val="18"/>
          <w:szCs w:val="20"/>
        </w:rPr>
        <w:t xml:space="preserve">ste </w:t>
      </w:r>
      <w:r>
        <w:rPr>
          <w:rFonts w:ascii="Times New Roman" w:hAnsi="Times New Roman" w:cs="Times New Roman"/>
          <w:sz w:val="18"/>
          <w:szCs w:val="20"/>
        </w:rPr>
        <w:t>formulário</w:t>
      </w:r>
      <w:r w:rsidRPr="00C3288A">
        <w:rPr>
          <w:rFonts w:ascii="Times New Roman" w:hAnsi="Times New Roman" w:cs="Times New Roman"/>
          <w:sz w:val="18"/>
          <w:szCs w:val="20"/>
        </w:rPr>
        <w:t xml:space="preserve"> é </w:t>
      </w:r>
      <w:r>
        <w:rPr>
          <w:rFonts w:ascii="Times New Roman" w:hAnsi="Times New Roman" w:cs="Times New Roman"/>
          <w:sz w:val="18"/>
          <w:szCs w:val="20"/>
        </w:rPr>
        <w:t xml:space="preserve">parte integrante dos documentos solicitados pelo Edital para o processo de seleção da Pós-graduação em Biotecnologia Industrial. Tem por objetivo </w:t>
      </w:r>
      <w:r w:rsidRPr="00C3288A">
        <w:rPr>
          <w:rFonts w:ascii="Times New Roman" w:hAnsi="Times New Roman" w:cs="Times New Roman"/>
          <w:sz w:val="18"/>
          <w:szCs w:val="20"/>
        </w:rPr>
        <w:t>contribuir com o candidato no atendimento a</w:t>
      </w:r>
      <w:r w:rsidR="007200F3">
        <w:rPr>
          <w:rFonts w:ascii="Times New Roman" w:hAnsi="Times New Roman" w:cs="Times New Roman"/>
          <w:sz w:val="18"/>
          <w:szCs w:val="20"/>
        </w:rPr>
        <w:t>o</w:t>
      </w:r>
      <w:r w:rsidRPr="00C3288A">
        <w:rPr>
          <w:rFonts w:ascii="Times New Roman" w:hAnsi="Times New Roman" w:cs="Times New Roman"/>
          <w:sz w:val="18"/>
          <w:szCs w:val="20"/>
        </w:rPr>
        <w:t>s documentos solicitados no Edital</w:t>
      </w:r>
      <w:r w:rsidR="007200F3">
        <w:rPr>
          <w:rFonts w:ascii="Times New Roman" w:hAnsi="Times New Roman" w:cs="Times New Roman"/>
          <w:sz w:val="18"/>
          <w:szCs w:val="20"/>
        </w:rPr>
        <w:t>.</w:t>
      </w:r>
    </w:p>
    <w:sectPr w:rsidR="00DC73CA" w:rsidRPr="00610BC6" w:rsidSect="00C32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851" w:right="851" w:bottom="851" w:left="851" w:header="709" w:footer="31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3A" w:rsidRDefault="00AB6E3A" w:rsidP="00C3288A">
      <w:pPr>
        <w:spacing w:after="0" w:line="240" w:lineRule="auto"/>
      </w:pPr>
      <w:r>
        <w:separator/>
      </w:r>
    </w:p>
  </w:endnote>
  <w:endnote w:type="continuationSeparator" w:id="0">
    <w:p w:rsidR="00AB6E3A" w:rsidRDefault="00AB6E3A" w:rsidP="00C3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3A" w:rsidRDefault="00AB6E3A" w:rsidP="00C3288A">
      <w:pPr>
        <w:spacing w:after="0" w:line="240" w:lineRule="auto"/>
      </w:pPr>
      <w:r>
        <w:separator/>
      </w:r>
    </w:p>
  </w:footnote>
  <w:footnote w:type="continuationSeparator" w:id="0">
    <w:p w:rsidR="00AB6E3A" w:rsidRDefault="00AB6E3A" w:rsidP="00C3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206" w:type="dxa"/>
      <w:tblInd w:w="108" w:type="dxa"/>
      <w:tblLook w:val="04A0" w:firstRow="1" w:lastRow="0" w:firstColumn="1" w:lastColumn="0" w:noHBand="0" w:noVBand="1"/>
    </w:tblPr>
    <w:tblGrid>
      <w:gridCol w:w="1651"/>
      <w:gridCol w:w="6996"/>
      <w:gridCol w:w="1559"/>
    </w:tblGrid>
    <w:tr w:rsidR="00C3288A" w:rsidRPr="006F7355" w:rsidTr="00A434C0">
      <w:tc>
        <w:tcPr>
          <w:tcW w:w="1651" w:type="dxa"/>
        </w:tcPr>
        <w:p w:rsidR="00C3288A" w:rsidRPr="006F7355" w:rsidRDefault="00C3288A" w:rsidP="00A434C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hanging="110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sz w:val="22"/>
              <w:szCs w:val="24"/>
              <w:lang w:val="en-US"/>
            </w:rPr>
            <w:object w:dxaOrig="4243" w:dyaOrig="39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pt;height:72.8pt" o:ole="" fillcolor="window">
                <v:imagedata r:id="rId1" o:title=""/>
              </v:shape>
              <o:OLEObject Type="Embed" ProgID="PBrush" ShapeID="_x0000_i1025" DrawAspect="Content" ObjectID="_1538221072" r:id="rId2">
                <o:FieldCodes>\s \* MERGEFORMAT</o:FieldCodes>
              </o:OLEObject>
            </w:object>
          </w:r>
        </w:p>
      </w:tc>
      <w:tc>
        <w:tcPr>
          <w:tcW w:w="6996" w:type="dxa"/>
          <w:vAlign w:val="center"/>
        </w:tcPr>
        <w:p w:rsidR="00C3288A" w:rsidRPr="001B516C" w:rsidRDefault="00C3288A" w:rsidP="00A434C0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1B516C">
            <w:rPr>
              <w:rFonts w:ascii="Times New Roman" w:eastAsia="Times New Roman" w:hAnsi="Times New Roman" w:cs="Times New Roman"/>
              <w:sz w:val="18"/>
              <w:szCs w:val="24"/>
            </w:rPr>
            <w:t>UNIVERSIDADE TIRADENTES – UNIT</w:t>
          </w:r>
        </w:p>
        <w:p w:rsidR="00C3288A" w:rsidRPr="001B516C" w:rsidRDefault="00C3288A" w:rsidP="00A434C0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1B516C">
            <w:rPr>
              <w:rFonts w:ascii="Times New Roman" w:eastAsia="Times New Roman" w:hAnsi="Times New Roman" w:cs="Times New Roman"/>
              <w:sz w:val="18"/>
              <w:szCs w:val="24"/>
            </w:rPr>
            <w:t>DIRETORIA DE PESQUISA E EXTENSÃO - DPE</w:t>
          </w:r>
        </w:p>
        <w:p w:rsidR="00C3288A" w:rsidRPr="006F7355" w:rsidRDefault="00C3288A" w:rsidP="001B516C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B516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PROGRAMA DE PÓS-GRADUAÇÃO EM BIOTECNOLOGIA</w:t>
          </w:r>
          <w:r w:rsidR="001B516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 xml:space="preserve"> </w:t>
          </w:r>
          <w:bookmarkStart w:id="0" w:name="_GoBack"/>
          <w:bookmarkEnd w:id="0"/>
          <w:r w:rsidRPr="001B516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INDUSTRIAL – PBI</w:t>
          </w:r>
        </w:p>
      </w:tc>
      <w:tc>
        <w:tcPr>
          <w:tcW w:w="1559" w:type="dxa"/>
          <w:vAlign w:val="center"/>
        </w:tcPr>
        <w:p w:rsidR="00C3288A" w:rsidRPr="006F7355" w:rsidRDefault="00C3288A" w:rsidP="00C3288A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ANEXO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IV</w:t>
          </w:r>
        </w:p>
      </w:tc>
    </w:tr>
  </w:tbl>
  <w:p w:rsidR="00C3288A" w:rsidRDefault="00C328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C" w:rsidRDefault="001B5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C6"/>
    <w:rsid w:val="001B516C"/>
    <w:rsid w:val="00257FF1"/>
    <w:rsid w:val="00426C50"/>
    <w:rsid w:val="00610BC6"/>
    <w:rsid w:val="007200F3"/>
    <w:rsid w:val="00800702"/>
    <w:rsid w:val="00836BB3"/>
    <w:rsid w:val="0084564C"/>
    <w:rsid w:val="008549A8"/>
    <w:rsid w:val="009F0E28"/>
    <w:rsid w:val="00AB6E3A"/>
    <w:rsid w:val="00B0589C"/>
    <w:rsid w:val="00C3288A"/>
    <w:rsid w:val="00CB2BB2"/>
    <w:rsid w:val="00DA3A32"/>
    <w:rsid w:val="00DC73CA"/>
    <w:rsid w:val="00DF5004"/>
    <w:rsid w:val="00E87F3D"/>
    <w:rsid w:val="00F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C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10BC6"/>
    <w:rPr>
      <w:color w:val="0000FF"/>
      <w:u w:val="single"/>
    </w:rPr>
  </w:style>
  <w:style w:type="paragraph" w:styleId="SemEspaamento">
    <w:name w:val="No Spacing"/>
    <w:uiPriority w:val="1"/>
    <w:qFormat/>
    <w:rsid w:val="00610BC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28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549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9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9A8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9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9A8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88A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88A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C3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C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10BC6"/>
    <w:rPr>
      <w:color w:val="0000FF"/>
      <w:u w:val="single"/>
    </w:rPr>
  </w:style>
  <w:style w:type="paragraph" w:styleId="SemEspaamento">
    <w:name w:val="No Spacing"/>
    <w:uiPriority w:val="1"/>
    <w:qFormat/>
    <w:rsid w:val="00610BC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28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549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9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9A8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9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9A8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88A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88A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C3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Mendonca</cp:lastModifiedBy>
  <cp:revision>8</cp:revision>
  <dcterms:created xsi:type="dcterms:W3CDTF">2016-08-15T19:10:00Z</dcterms:created>
  <dcterms:modified xsi:type="dcterms:W3CDTF">2016-10-17T17:51:00Z</dcterms:modified>
</cp:coreProperties>
</file>